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565" w:rsidRDefault="00E50565"/>
    <w:p w:rsidR="00945840" w:rsidRDefault="00945840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>Акции</w:t>
      </w:r>
      <w:proofErr w:type="gramEnd"/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приуроченные ко Дню Победы в Великой Отечественной войне:</w:t>
      </w:r>
    </w:p>
    <w:p w:rsidR="0041038E" w:rsidRDefault="0041038E" w:rsidP="0041038E">
      <w:pPr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2193208" cy="1321571"/>
            <wp:effectExtent l="19050" t="0" r="0" b="0"/>
            <wp:docPr id="10" name="Рисунок 10" descr="C:\Users\HP\Desktop\org_okna_pobedy_logo_2-1050x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org_okna_pobedy_logo_2-1050x7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45" cy="132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840" w:rsidRDefault="00945840" w:rsidP="0041038E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>С 1 по 10 мая 2021г прошла  Всероссийская Акция </w:t>
      </w:r>
      <w:hyperlink r:id="rId5" w:history="1">
        <w:r w:rsidRPr="00945840">
          <w:rPr>
            <w:rStyle w:val="a3"/>
            <w:rFonts w:ascii="Arial" w:hAnsi="Arial" w:cs="Arial"/>
            <w:color w:val="auto"/>
            <w:sz w:val="15"/>
            <w:szCs w:val="15"/>
            <w:u w:val="none"/>
            <w:shd w:val="clear" w:color="auto" w:fill="FFFFFF"/>
          </w:rPr>
          <w:t>#ОКНА</w:t>
        </w:r>
      </w:hyperlink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> ПОБЕДЫ.</w:t>
      </w:r>
    </w:p>
    <w:p w:rsidR="0041038E" w:rsidRDefault="0041038E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:rsidR="00945840" w:rsidRDefault="00945840">
      <w:r>
        <w:rPr>
          <w:noProof/>
          <w:lang w:eastAsia="ru-RU"/>
        </w:rPr>
        <w:drawing>
          <wp:inline distT="0" distB="0" distL="0" distR="0">
            <wp:extent cx="1274596" cy="1319981"/>
            <wp:effectExtent l="19050" t="0" r="1754" b="0"/>
            <wp:docPr id="1" name="Рисунок 1" descr="https://sun9-2.userapi.com/impg/cZY2UCHJVYCju2xiaVCLA_cUs0vsUH-Dsc2cuA/O9C5_pBb9-c.jpg?size=1043x1080&amp;quality=96&amp;sign=ef6c5811d9b5752495605ed3972d8b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cZY2UCHJVYCju2xiaVCLA_cUs0vsUH-Dsc2cuA/O9C5_pBb9-c.jpg?size=1043x1080&amp;quality=96&amp;sign=ef6c5811d9b5752495605ed3972d8b3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983" cy="132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106129" cy="1348835"/>
            <wp:effectExtent l="19050" t="0" r="0" b="0"/>
            <wp:docPr id="4" name="Рисунок 4" descr="https://sun9-63.userapi.com/impg/QsUB5Mo-Kw8XB3rK8mLGphz8EZvgI-9752fA8w/DZnwe3KM7SI.jpg?size=886x1080&amp;quality=96&amp;sign=302baa44326c5fd2e3bffef9d059a5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g/QsUB5Mo-Kw8XB3rK8mLGphz8EZvgI-9752fA8w/DZnwe3KM7SI.jpg?size=886x1080&amp;quality=96&amp;sign=302baa44326c5fd2e3bffef9d059a58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079" cy="135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091918" cy="1319981"/>
            <wp:effectExtent l="19050" t="0" r="0" b="0"/>
            <wp:docPr id="7" name="Рисунок 7" descr="https://sun9-69.userapi.com/impg/u8LWzo9WE-RPYj9UIubm5iVgKdb45edLn0vAyQ/cz3I2Tgxih0.jpg?size=893x1080&amp;quality=96&amp;sign=d1ea6114f0387dd676e015b416a2f5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9.userapi.com/impg/u8LWzo9WE-RPYj9UIubm5iVgKdb45edLn0vAyQ/cz3I2Tgxih0.jpg?size=893x1080&amp;quality=96&amp;sign=d1ea6114f0387dd676e015b416a2f51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721" cy="131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038E">
        <w:t xml:space="preserve"> </w:t>
      </w:r>
    </w:p>
    <w:p w:rsidR="0041038E" w:rsidRDefault="0041038E"/>
    <w:p w:rsidR="0041038E" w:rsidRDefault="0041038E" w:rsidP="0041038E">
      <w:pPr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2118416" cy="988142"/>
            <wp:effectExtent l="19050" t="0" r="0" b="0"/>
            <wp:docPr id="11" name="Рисунок 11" descr="C:\Users\HP\Desktop\4wIessR4Rrg-7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4wIessR4Rrg-750x3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21" cy="98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840" w:rsidRDefault="00945840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>Акция "ФОНАРИКИ ПОБЕДЫ".</w:t>
      </w:r>
      <w:r>
        <w:rPr>
          <w:rFonts w:ascii="Arial" w:hAnsi="Arial" w:cs="Arial"/>
          <w:color w:val="000000"/>
          <w:sz w:val="15"/>
          <w:szCs w:val="15"/>
        </w:rPr>
        <w:br/>
      </w: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>Все жители России в знак памяти подходят к окнам и зажигают «фонарики».</w:t>
      </w:r>
      <w:r>
        <w:rPr>
          <w:rFonts w:ascii="Arial" w:hAnsi="Arial" w:cs="Arial"/>
          <w:color w:val="000000"/>
          <w:sz w:val="15"/>
          <w:szCs w:val="15"/>
        </w:rPr>
        <w:br/>
      </w: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>Источником света могут быть свечи, бытовые фонарики, фонарики телефонов и смартфонов и др.</w:t>
      </w:r>
      <w:r>
        <w:rPr>
          <w:rFonts w:ascii="Arial" w:hAnsi="Arial" w:cs="Arial"/>
          <w:color w:val="000000"/>
          <w:sz w:val="15"/>
          <w:szCs w:val="15"/>
        </w:rPr>
        <w:br/>
      </w: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>Цель акции «Фонарики Победы» – почувствовать и продемонстрировать единение в момент, когда мы не можем выйти на улицу вместе с Бессмертным полком.</w:t>
      </w:r>
    </w:p>
    <w:p w:rsidR="0041038E" w:rsidRDefault="0041038E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123950" cy="1498600"/>
            <wp:effectExtent l="19050" t="0" r="0" b="0"/>
            <wp:docPr id="12" name="Рисунок 12" descr="https://sun9-37.userapi.com/impg/Rm3r5HfpzAWjxgdDnD7LzeG6NaOZeFsEnhHX0g/lartIPJxdZY.jpg?size=864x1152&amp;quality=96&amp;sign=ce7369164133f02b28eaceaad06eba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7.userapi.com/impg/Rm3r5HfpzAWjxgdDnD7LzeG6NaOZeFsEnhHX0g/lartIPJxdZY.jpg?size=864x1152&amp;quality=96&amp;sign=ce7369164133f02b28eaceaad06eba0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48" cy="150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21477" cy="1495552"/>
            <wp:effectExtent l="19050" t="0" r="2473" b="0"/>
            <wp:docPr id="15" name="Рисунок 15" descr="https://sun9-68.userapi.com/impg/2EGKzPdpF7LR0F9GTVo_L3H9b7tyMKiBkBi0UQ/bTmTwN7MkaM.jpg?size=1200x1600&amp;quality=96&amp;sign=1a3fc23d61753973b54fc693d30ba4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8.userapi.com/impg/2EGKzPdpF7LR0F9GTVo_L3H9b7tyMKiBkBi0UQ/bTmTwN7MkaM.jpg?size=1200x1600&amp;quality=96&amp;sign=1a3fc23d61753973b54fc693d30ba47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086" cy="149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22102" cy="1496385"/>
            <wp:effectExtent l="19050" t="0" r="1848" b="0"/>
            <wp:docPr id="18" name="Рисунок 18" descr="https://sun9-13.userapi.com/impg/7x-AHMhKFc1Y6vTZB9f8pX6dzaYX0_KWBBP7hg/ivSXfMp5MS4.jpg?size=1200x1600&amp;quality=96&amp;sign=04a72474404f5c0c9d7cfb9049b878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3.userapi.com/impg/7x-AHMhKFc1Y6vTZB9f8pX6dzaYX0_KWBBP7hg/ivSXfMp5MS4.jpg?size=1200x1600&amp;quality=96&amp;sign=04a72474404f5c0c9d7cfb9049b8788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404" cy="149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38E" w:rsidRDefault="0041038E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:rsidR="0041038E" w:rsidRDefault="0041038E" w:rsidP="0041038E">
      <w:pPr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95899" cy="1196613"/>
            <wp:effectExtent l="19050" t="0" r="4301" b="0"/>
            <wp:docPr id="21" name="Рисунок 21" descr="https://sun9-42.userapi.com/impg/rApjCFf7jdQmGjE2trsfOCcZAOqnZjYSpjferg/nGNc2qg5Qec.jpg?size=1024x768&amp;quality=96&amp;sign=901f02868d0e5bb151fe5c32b0331c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2.userapi.com/impg/rApjCFf7jdQmGjE2trsfOCcZAOqnZjYSpjferg/nGNc2qg5Qec.jpg?size=1024x768&amp;quality=96&amp;sign=901f02868d0e5bb151fe5c32b0331c7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951" cy="119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60" w:rsidRDefault="00DD4860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- С 28 апреля  по 9 мая прошла </w:t>
      </w:r>
      <w:r w:rsidR="00945840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ВСЕРОССИЙСКАЯ АКЦИЯ «ГЕОРГИЕВСКАЯ ЛЕНТОЧКА».</w:t>
      </w:r>
      <w:r w:rsidR="00945840">
        <w:rPr>
          <w:rFonts w:ascii="Arial" w:hAnsi="Arial" w:cs="Arial"/>
          <w:color w:val="000000"/>
          <w:sz w:val="15"/>
          <w:szCs w:val="15"/>
        </w:rPr>
        <w:br/>
      </w:r>
      <w:r w:rsidR="00945840">
        <w:rPr>
          <w:rFonts w:ascii="Arial" w:hAnsi="Arial" w:cs="Arial"/>
          <w:color w:val="000000"/>
          <w:sz w:val="15"/>
          <w:szCs w:val="15"/>
          <w:shd w:val="clear" w:color="auto" w:fill="FFFFFF"/>
        </w:rPr>
        <w:t>Ежегодно в преддверии Дня Победы в регионах России стартует Всероссийская акция «Георгиевская ленточка». Это символ воинской славы, который граждане носят у сердца в знак уважения к подвигу победителей в Великой Отечественной войне.</w:t>
      </w:r>
    </w:p>
    <w:p w:rsidR="00DD4860" w:rsidRDefault="00DD4860" w:rsidP="00DD4860">
      <w:pPr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noProof/>
          <w:lang w:eastAsia="ru-RU"/>
        </w:rPr>
        <w:drawing>
          <wp:inline distT="0" distB="0" distL="0" distR="0">
            <wp:extent cx="1386348" cy="1039761"/>
            <wp:effectExtent l="19050" t="0" r="4302" b="0"/>
            <wp:docPr id="24" name="Рисунок 24" descr="https://sun9-56.userapi.com/impg/vKr-gsSnhm1nw_7uRWEk_AjHSy5M-GOwa2J1rQ/nokmwut5h04.jpg?size=1152x864&amp;quality=96&amp;sign=2f52afe6c35751dc3150d2dd7a5f5b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56.userapi.com/impg/vKr-gsSnhm1nw_7uRWEk_AjHSy5M-GOwa2J1rQ/nokmwut5h04.jpg?size=1152x864&amp;quality=96&amp;sign=2f52afe6c35751dc3150d2dd7a5f5b4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755" cy="104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5343" cy="1084007"/>
            <wp:effectExtent l="19050" t="0" r="2457" b="0"/>
            <wp:docPr id="27" name="Рисунок 27" descr="https://sun9-10.userapi.com/impg/gzV1d1OjIfuLlCfJihFwZRAA3Cr7OPcTePsqFQ/7yBYlNpfxTk.jpg?size=1152x864&amp;quality=96&amp;sign=6bf06757cd5fda6efb0603cead74df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10.userapi.com/impg/gzV1d1OjIfuLlCfJihFwZRAA3Cr7OPcTePsqFQ/7yBYlNpfxTk.jpg?size=1152x864&amp;quality=96&amp;sign=6bf06757cd5fda6efb0603cead74dff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767" cy="10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85611" cy="1039208"/>
            <wp:effectExtent l="19050" t="0" r="5039" b="0"/>
            <wp:docPr id="30" name="Рисунок 30" descr="https://sun9-48.userapi.com/impg/Wqx5f0buYmtKiyef1MsjcSpjPvm8uqo1YnYpVg/lZwfrOOhlzQ.jpg?size=1152x864&amp;quality=96&amp;sign=9a8aea41c28560ca6db56dc9c731f6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48.userapi.com/impg/Wqx5f0buYmtKiyef1MsjcSpjPvm8uqo1YnYpVg/lZwfrOOhlzQ.jpg?size=1152x864&amp;quality=96&amp;sign=9a8aea41c28560ca6db56dc9c731f61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18" cy="103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858479" cy="1144830"/>
            <wp:effectExtent l="19050" t="0" r="0" b="0"/>
            <wp:docPr id="33" name="Рисунок 33" descr="https://sun9-46.userapi.com/impg/OiJ_xu9HVRlPyvYFY_YtNGJDbjSBM_fFjxBcrg/BnTnv2jMLGE.jpg?size=1200x1600&amp;quality=96&amp;sign=5a831f7d3aac28420ab6a7c48a99e4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46.userapi.com/impg/OiJ_xu9HVRlPyvYFY_YtNGJDbjSBM_fFjxBcrg/BnTnv2jMLGE.jpg?size=1200x1600&amp;quality=96&amp;sign=5a831f7d3aac28420ab6a7c48a99e42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79" cy="114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50182" cy="1533832"/>
            <wp:effectExtent l="19050" t="0" r="0" b="0"/>
            <wp:docPr id="36" name="Рисунок 36" descr="https://sun9-43.userapi.com/impg/wS1nDi7Q3Xjkza4Mb3bYgM0ge335I3u-rySBBg/foq9V_fkOwM.jpg?size=1200x1600&amp;quality=96&amp;sign=bef18a70f5f015f146c917b0e9201f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43.userapi.com/impg/wS1nDi7Q3Xjkza4Mb3bYgM0ge335I3u-rySBBg/foq9V_fkOwM.jpg?size=1200x1600&amp;quality=96&amp;sign=bef18a70f5f015f146c917b0e9201f8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473" cy="153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50183" cy="1533833"/>
            <wp:effectExtent l="19050" t="0" r="0" b="0"/>
            <wp:docPr id="39" name="Рисунок 39" descr="https://sun9-39.userapi.com/impg/R-NIzbawN7iVHC_FmTplvZq5sXzVpEgfaygZpQ/ypQKBmbeP7w.jpg?size=1200x1600&amp;quality=96&amp;sign=4d42c153d64feb4b23a537c02d0cdf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39.userapi.com/impg/R-NIzbawN7iVHC_FmTplvZq5sXzVpEgfaygZpQ/ypQKBmbeP7w.jpg?size=1200x1600&amp;quality=96&amp;sign=4d42c153d64feb4b23a537c02d0cdfa2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473" cy="153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47900" cy="1530788"/>
            <wp:effectExtent l="19050" t="0" r="0" b="0"/>
            <wp:docPr id="42" name="Рисунок 42" descr="https://sun9-13.userapi.com/impg/Q8R-Sy-9LiYDlLI4lC9-NrEl5d7XgbP03ScJhA/7H6tHwlFrzo.jpg?size=1200x1600&amp;quality=96&amp;sign=c10177f02b7b95782e5961612d57c1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13.userapi.com/impg/Q8R-Sy-9LiYDlLI4lC9-NrEl5d7XgbP03ScJhA/7H6tHwlFrzo.jpg?size=1200x1600&amp;quality=96&amp;sign=c10177f02b7b95782e5961612d57c1c6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030" cy="153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19477" cy="1492885"/>
            <wp:effectExtent l="19050" t="0" r="4473" b="0"/>
            <wp:docPr id="45" name="Рисунок 45" descr="https://sun9-57.userapi.com/impg/uouGCxazBzHPyiEvYQpFmsCilywQC2AQcSYZVA/ewX98KdrgAA.jpg?size=1200x1600&amp;quality=96&amp;sign=392dd08e2fc1ed3301c47acf036337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57.userapi.com/impg/uouGCxazBzHPyiEvYQpFmsCilywQC2AQcSYZVA/ewX98KdrgAA.jpg?size=1200x1600&amp;quality=96&amp;sign=392dd08e2fc1ed3301c47acf03633788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346" cy="149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19388" cy="1492766"/>
            <wp:effectExtent l="19050" t="0" r="4562" b="0"/>
            <wp:docPr id="48" name="Рисунок 48" descr="https://sun9-19.userapi.com/impg/IAjg0RC65p-vRrfrg9m3P2uCdr_unPDk9Bu4qQ/4gOCQIO2gLA.jpg?size=1200x1600&amp;quality=96&amp;sign=2e5b4ea90b24b2c54aa33d7406bf83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19.userapi.com/impg/IAjg0RC65p-vRrfrg9m3P2uCdr_unPDk9Bu4qQ/4gOCQIO2gLA.jpg?size=1200x1600&amp;quality=96&amp;sign=2e5b4ea90b24b2c54aa33d7406bf83dc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46" cy="149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840">
        <w:rPr>
          <w:rFonts w:ascii="Arial" w:hAnsi="Arial" w:cs="Arial"/>
          <w:color w:val="000000"/>
          <w:sz w:val="15"/>
          <w:szCs w:val="15"/>
        </w:rPr>
        <w:br/>
      </w:r>
    </w:p>
    <w:p w:rsidR="00DD4860" w:rsidRDefault="00DD4860" w:rsidP="00DD4860">
      <w:pPr>
        <w:jc w:val="center"/>
        <w:rPr>
          <w:rFonts w:ascii="Arial" w:hAnsi="Arial" w:cs="Arial"/>
          <w:color w:val="000000"/>
          <w:sz w:val="15"/>
          <w:szCs w:val="15"/>
        </w:rPr>
      </w:pPr>
    </w:p>
    <w:p w:rsidR="00DD4860" w:rsidRDefault="00DD4860" w:rsidP="00DD4860">
      <w:pPr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noProof/>
          <w:lang w:eastAsia="ru-RU"/>
        </w:rPr>
        <w:drawing>
          <wp:inline distT="0" distB="0" distL="0" distR="0">
            <wp:extent cx="2285999" cy="1143000"/>
            <wp:effectExtent l="19050" t="0" r="1" b="0"/>
            <wp:docPr id="51" name="Рисунок 51" descr="https://img-s-msn-com.akamaized.net/tenant/amp/entityid/BB1dQVHI.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mg-s-msn-com.akamaized.net/tenant/amp/entityid/BB1dQVHI.im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817" cy="114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840" w:rsidRDefault="00945840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>- С 20 апреля по 9 мая 2021 года "ВЕЧНЫЙ ОГОНЬ В НАШЕМ СЕРДЦЕ".</w:t>
      </w:r>
      <w:r>
        <w:rPr>
          <w:rFonts w:ascii="Arial" w:hAnsi="Arial" w:cs="Arial"/>
          <w:color w:val="000000"/>
          <w:sz w:val="15"/>
          <w:szCs w:val="15"/>
        </w:rPr>
        <w:br/>
      </w: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>Международный флешмоб семейного творчества «Рисуем с детьми Вечный огонь» в социальных сетях. Для участия в конкурсе родители вместе со своими детьми могут нарисовать Вечный огонь или могут разместить на окнах своих домов рисунки Вечного огня или раскрасить трафареты</w:t>
      </w:r>
      <w:r w:rsidR="00DD4860">
        <w:rPr>
          <w:rFonts w:ascii="Arial" w:hAnsi="Arial" w:cs="Arial"/>
          <w:color w:val="000000"/>
          <w:sz w:val="15"/>
          <w:szCs w:val="15"/>
          <w:shd w:val="clear" w:color="auto" w:fill="FFFFFF"/>
        </w:rPr>
        <w:t>.</w:t>
      </w:r>
    </w:p>
    <w:p w:rsidR="00DD4860" w:rsidRDefault="00DD486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87079" cy="1449681"/>
            <wp:effectExtent l="19050" t="0" r="0" b="0"/>
            <wp:docPr id="54" name="Рисунок 54" descr="https://sun9-5.userapi.com/impg/KyGcrLWzgcAm0oMbSbUpU1C8WYUwji7NOlUtgw/OZweHxofbfU.jpg?size=1200x1600&amp;quality=96&amp;sign=46cb7f27cacab6f199ced2470ecc76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5.userapi.com/impg/KyGcrLWzgcAm0oMbSbUpU1C8WYUwji7NOlUtgw/OZweHxofbfU.jpg?size=1200x1600&amp;quality=96&amp;sign=46cb7f27cacab6f199ced2470ecc7651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54" cy="145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58048" cy="1452716"/>
            <wp:effectExtent l="19050" t="0" r="4002" b="0"/>
            <wp:docPr id="57" name="Рисунок 57" descr="https://sun9-20.userapi.com/impg/W1Ix8ll0tkpk6iV-xnRAyAQmOvbEOB1tJoibfw/53WJZREUuVU.jpg?size=861x1080&amp;quality=96&amp;sign=d3ea216c4e6e004ce5fe6670340a11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20.userapi.com/impg/W1Ix8ll0tkpk6iV-xnRAyAQmOvbEOB1tJoibfw/53WJZREUuVU.jpg?size=861x1080&amp;quality=96&amp;sign=d3ea216c4e6e004ce5fe6670340a11fe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49" cy="145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09201" cy="1478935"/>
            <wp:effectExtent l="19050" t="0" r="0" b="0"/>
            <wp:docPr id="60" name="Рисунок 60" descr="https://sun9-1.userapi.com/impg/TqdK-nZNNTBSfzEWFtFGGWvZggu0UXEJ_yby1w/Zx_cRjEvSA8.jpg?size=864x1152&amp;quality=96&amp;sign=06c2c099764a00cf3b2ae812ee71e1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1.userapi.com/impg/TqdK-nZNNTBSfzEWFtFGGWvZggu0UXEJ_yby1w/Zx_cRjEvSA8.jpg?size=864x1152&amp;quality=96&amp;sign=06c2c099764a00cf3b2ae812ee71e1b1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297" cy="147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60" w:rsidRDefault="00DD4860" w:rsidP="00DD486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67847" cy="1582872"/>
            <wp:effectExtent l="19050" t="0" r="8603" b="0"/>
            <wp:docPr id="69" name="Рисунок 69" descr="https://sun9-6.userapi.com/impg/gDoDxfvlywfz1sro8yLWQPaXyrUPRryacVKt5A/z8sxRDSAvTs.jpg?size=627x480&amp;quality=96&amp;sign=1b2d6224bda201c138a8476b8f8915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6.userapi.com/impg/gDoDxfvlywfz1sro8yLWQPaXyrUPRryacVKt5A/z8sxRDSAvTs.jpg?size=627x480&amp;quality=96&amp;sign=1b2d6224bda201c138a8476b8f8915a1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778" cy="158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60" w:rsidRDefault="00DD4860"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 </w:t>
      </w:r>
      <w:r>
        <w:t xml:space="preserve"> </w:t>
      </w: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9 мая 2021 г. МКУ КДО «Радуга» Устьянцевского сельсовета присоединилось к международной акции «Синий платочек Победы». Всем участникам патриотического </w:t>
      </w:r>
      <w:proofErr w:type="spellStart"/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>флешмоба</w:t>
      </w:r>
      <w:proofErr w:type="spellEnd"/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вручили синие скромные платочки — символы мирного неба и женской верности.</w:t>
      </w:r>
    </w:p>
    <w:p w:rsidR="00DD4860" w:rsidRDefault="00DD4860" w:rsidP="00DD4860">
      <w:r>
        <w:rPr>
          <w:noProof/>
          <w:lang w:eastAsia="ru-RU"/>
        </w:rPr>
        <w:drawing>
          <wp:inline distT="0" distB="0" distL="0" distR="0">
            <wp:extent cx="1307907" cy="980767"/>
            <wp:effectExtent l="19050" t="0" r="6543" b="0"/>
            <wp:docPr id="72" name="Рисунок 72" descr="https://sun9-45.userapi.com/impg/6arLZn6NNU7byGZQyWgPJTWqBsJBYYV73Fc6xw/6jgwettbtZU.jpg?size=1600x1200&amp;quality=96&amp;sign=80d89d5a6ddb8e3e8e2772a5869a75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un9-45.userapi.com/impg/6arLZn6NNU7byGZQyWgPJTWqBsJBYYV73Fc6xw/6jgwettbtZU.jpg?size=1600x1200&amp;quality=96&amp;sign=80d89d5a6ddb8e3e8e2772a5869a7586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072" cy="98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386579" cy="1039761"/>
            <wp:effectExtent l="19050" t="0" r="4071" b="0"/>
            <wp:docPr id="75" name="Рисунок 75" descr="https://sun9-52.userapi.com/impg/vhvfjwHU9f7HQMeCdMH9rj1frWHnlnureLYFDA/0GNourP6ViU.jpg?size=1600x1200&amp;quality=96&amp;sign=2e35a699ad2843e15b9e870ef5f40d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9-52.userapi.com/impg/vhvfjwHU9f7HQMeCdMH9rj1frWHnlnureLYFDA/0GNourP6ViU.jpg?size=1600x1200&amp;quality=96&amp;sign=2e35a699ad2843e15b9e870ef5f40de2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754" cy="103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76746" cy="1032387"/>
            <wp:effectExtent l="19050" t="0" r="0" b="0"/>
            <wp:docPr id="78" name="Рисунок 78" descr="https://sun9-2.userapi.com/impg/Opru50JRBwkD9j8uHdp4yMbYmnKhUgMf7z47dQ/DdUpJVbLZQk.jpg?size=1600x1200&amp;quality=96&amp;sign=9a49f25e5300a0c9354dd14a34c8ff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un9-2.userapi.com/impg/Opru50JRBwkD9j8uHdp4yMbYmnKhUgMf7z47dQ/DdUpJVbLZQk.jpg?size=1600x1200&amp;quality=96&amp;sign=9a49f25e5300a0c9354dd14a34c8ff1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20" cy="103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60" w:rsidRPr="00DD4860" w:rsidRDefault="00DD4860" w:rsidP="00DD4860"/>
    <w:p w:rsidR="00DD4860" w:rsidRPr="00DD4860" w:rsidRDefault="00DD4860" w:rsidP="00DD48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89073" cy="1787433"/>
            <wp:effectExtent l="19050" t="0" r="0" b="0"/>
            <wp:docPr id="81" name="Рисунок 81" descr="https://img.27r.ru/images/2020/SuSgnLpQzkl4LACH4Q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mg.27r.ru/images/2020/SuSgnLpQzkl4LACH4Q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91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60" w:rsidRDefault="00DD4860" w:rsidP="00DD4860">
      <w:pPr>
        <w:tabs>
          <w:tab w:val="left" w:pos="894"/>
        </w:tabs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>С 20 апреля в Устьянцевском МО стартовала региональная акция по благоустройству памятных мест и захоронений ветеранов Великой Отечественной войны «Дорога к обелиску».</w:t>
      </w:r>
      <w:r>
        <w:rPr>
          <w:rFonts w:ascii="Arial" w:hAnsi="Arial" w:cs="Arial"/>
          <w:color w:val="000000"/>
          <w:sz w:val="15"/>
          <w:szCs w:val="15"/>
        </w:rPr>
        <w:br/>
      </w: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>7 мая прошла акция по благоустройству захоронений ветеранов Великой Отечественной войны.</w:t>
      </w:r>
    </w:p>
    <w:p w:rsidR="00DD4860" w:rsidRDefault="00DD4860" w:rsidP="00DD4860">
      <w:pPr>
        <w:tabs>
          <w:tab w:val="left" w:pos="894"/>
        </w:tabs>
      </w:pPr>
      <w:r>
        <w:rPr>
          <w:noProof/>
          <w:lang w:eastAsia="ru-RU"/>
        </w:rPr>
        <w:drawing>
          <wp:inline distT="0" distB="0" distL="0" distR="0">
            <wp:extent cx="1232137" cy="1511710"/>
            <wp:effectExtent l="19050" t="0" r="6113" b="0"/>
            <wp:docPr id="84" name="Рисунок 84" descr="https://sun9-13.userapi.com/impg/7wmbcztJMrgBRxQfWjPr6wLKFxCZsE1SnRBx3A/o1Sda56_4P8.jpg?size=880x1080&amp;quality=96&amp;sign=530237e93fccda676329ff1ca3ce56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un9-13.userapi.com/impg/7wmbcztJMrgBRxQfWjPr6wLKFxCZsE1SnRBx3A/o1Sda56_4P8.jpg?size=880x1080&amp;quality=96&amp;sign=530237e93fccda676329ff1ca3ce568e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78" cy="151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133593" cy="1511710"/>
            <wp:effectExtent l="19050" t="0" r="9407" b="0"/>
            <wp:docPr id="87" name="Рисунок 87" descr="https://sun9-13.userapi.com/impg/cs_ZxUOLuubGtnmE8VFS6bI9pTXb50F7Mi1I_g/UrRMVbOma5w.jpg?size=1200x1600&amp;quality=96&amp;sign=f5e395a93042c98d68d1ae5f1ae0db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13.userapi.com/impg/cs_ZxUOLuubGtnmE8VFS6bI9pTXb50F7Mi1I_g/UrRMVbOma5w.jpg?size=1200x1600&amp;quality=96&amp;sign=f5e395a93042c98d68d1ae5f1ae0dbff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80" cy="151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431551" cy="1511710"/>
            <wp:effectExtent l="19050" t="0" r="0" b="0"/>
            <wp:docPr id="90" name="Рисунок 90" descr="https://sun9-48.userapi.com/impg/VGGFIZ8SNGgBvEuHLEzhK1iev1mv36Bw53NhsA/QdiN_cUinGw.jpg?size=1023x1080&amp;quality=96&amp;sign=04343f3976193cddefca5645ac7ba3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un9-48.userapi.com/impg/VGGFIZ8SNGgBvEuHLEzhK1iev1mv36Bw53NhsA/QdiN_cUinGw.jpg?size=1023x1080&amp;quality=96&amp;sign=04343f3976193cddefca5645ac7ba379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06" cy="151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153447" cy="1538185"/>
            <wp:effectExtent l="19050" t="0" r="8603" b="0"/>
            <wp:docPr id="93" name="Рисунок 93" descr="https://sun9-75.userapi.com/impg/8XGamG_QnXYn06tBJDa_YTH-wpq6t9SmPmhz9A/8t88YtjrZvs.jpg?size=1200x1600&amp;quality=96&amp;sign=fc9dd7023ee00626886b75d10819fe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9-75.userapi.com/impg/8XGamG_QnXYn06tBJDa_YTH-wpq6t9SmPmhz9A/8t88YtjrZvs.jpg?size=1200x1600&amp;quality=96&amp;sign=fc9dd7023ee00626886b75d10819fe04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428" cy="154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094453" cy="1459514"/>
            <wp:effectExtent l="19050" t="0" r="0" b="0"/>
            <wp:docPr id="96" name="Рисунок 96" descr="https://sun9-28.userapi.com/impg/QJc5hNyY3uUSY4Bqlo6zTk-Ogo1MxES7Ytzs7g/HUw9KWulFhs.jpg?size=1200x1600&amp;quality=96&amp;sign=e23730519ae7aacadf67c3b9d527dd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un9-28.userapi.com/impg/QJc5hNyY3uUSY4Bqlo6zTk-Ogo1MxES7Ytzs7g/HUw9KWulFhs.jpg?size=1200x1600&amp;quality=96&amp;sign=e23730519ae7aacadf67c3b9d527dd91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30" cy="145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5B3">
        <w:t xml:space="preserve"> </w:t>
      </w:r>
    </w:p>
    <w:p w:rsidR="00DB65B3" w:rsidRDefault="00DB65B3" w:rsidP="00DB65B3">
      <w:pPr>
        <w:tabs>
          <w:tab w:val="left" w:pos="894"/>
        </w:tabs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70755" cy="1165123"/>
            <wp:effectExtent l="19050" t="0" r="5695" b="0"/>
            <wp:docPr id="99" name="Рисунок 99" descr="https://severpost.ru/docs/upload/2020/01/croppedImg_11800215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everpost.ru/docs/upload/2020/01/croppedImg_118002159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37" cy="116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B3" w:rsidRDefault="00DB65B3" w:rsidP="00DD4860">
      <w:pPr>
        <w:tabs>
          <w:tab w:val="left" w:pos="894"/>
        </w:tabs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>30 апреля прошла легкоатлетическая эстафета, посвящённая 76-й годовщине Победы в Великой Отечественной войне.</w:t>
      </w:r>
      <w:r>
        <w:rPr>
          <w:rFonts w:ascii="Arial" w:hAnsi="Arial" w:cs="Arial"/>
          <w:color w:val="000000"/>
          <w:sz w:val="15"/>
          <w:szCs w:val="15"/>
        </w:rPr>
        <w:br/>
      </w: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>Устьянцевское МО заняло 2 место.</w:t>
      </w:r>
    </w:p>
    <w:p w:rsidR="00DB65B3" w:rsidRDefault="00DB65B3" w:rsidP="00DD4860">
      <w:pPr>
        <w:tabs>
          <w:tab w:val="left" w:pos="894"/>
        </w:tabs>
      </w:pPr>
      <w:r>
        <w:rPr>
          <w:noProof/>
          <w:lang w:eastAsia="ru-RU"/>
        </w:rPr>
        <w:drawing>
          <wp:inline distT="0" distB="0" distL="0" distR="0">
            <wp:extent cx="1582990" cy="1187044"/>
            <wp:effectExtent l="19050" t="0" r="0" b="0"/>
            <wp:docPr id="102" name="Рисунок 102" descr="https://sun9-13.userapi.com/impg/9EzlF7jXo7sms6_JEAiAf4il17IEivwy6uoyqA/TSl9AwgfyoQ.jpg?size=1600x1200&amp;quality=96&amp;sign=c78d5432d46e8268a6a4b26556d6d3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sun9-13.userapi.com/impg/9EzlF7jXo7sms6_JEAiAf4il17IEivwy6uoyqA/TSl9AwgfyoQ.jpg?size=1600x1200&amp;quality=96&amp;sign=c78d5432d46e8268a6a4b26556d6d323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477" cy="118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887976" cy="1183721"/>
            <wp:effectExtent l="19050" t="0" r="7374" b="0"/>
            <wp:docPr id="105" name="Рисунок 105" descr="https://sun9-40.userapi.com/impg/EzaH4gOBN-Qgd8mBk88KJxaC9vLdaSzNHxW3WA/OSqC5Yok5B8.jpg?size=960x1280&amp;quality=96&amp;sign=28fb87ed3b731bf8402ae045931911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un9-40.userapi.com/impg/EzaH4gOBN-Qgd8mBk88KJxaC9vLdaSzNHxW3WA/OSqC5Yok5B8.jpg?size=960x1280&amp;quality=96&amp;sign=28fb87ed3b731bf8402ae04593191124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68" cy="118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885087" cy="1179871"/>
            <wp:effectExtent l="19050" t="0" r="0" b="0"/>
            <wp:docPr id="108" name="Рисунок 108" descr="https://sun9-22.userapi.com/impg/R4w4RVebVte-CfgTKS2Q_yrtrF3AoUNJIfUSaQ/agyw2NFT5XY.jpg?size=960x1280&amp;quality=96&amp;sign=4cb60776e08c56c4a1330947f95c49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sun9-22.userapi.com/impg/R4w4RVebVte-CfgTKS2Q_yrtrF3AoUNJIfUSaQ/agyw2NFT5XY.jpg?size=960x1280&amp;quality=96&amp;sign=4cb60776e08c56c4a1330947f95c494d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72" cy="118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581150" cy="1186110"/>
            <wp:effectExtent l="19050" t="0" r="0" b="0"/>
            <wp:docPr id="111" name="Рисунок 111" descr="https://sun9-14.userapi.com/impg/5fD5OBvtKdJeguOV2AnhILo6HE_EIHncTU783Q/s1vupEo3olg.jpg?size=1280x960&amp;quality=96&amp;sign=4f0d0a17b4c5e0d91d5490e82d0fe4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un9-14.userapi.com/impg/5fD5OBvtKdJeguOV2AnhILo6HE_EIHncTU783Q/s1vupEo3olg.jpg?size=1280x960&amp;quality=96&amp;sign=4f0d0a17b4c5e0d91d5490e82d0fe491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943" cy="118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B3" w:rsidRPr="00DB65B3" w:rsidRDefault="00DB65B3" w:rsidP="00DB65B3"/>
    <w:p w:rsidR="00DB65B3" w:rsidRDefault="00DB65B3" w:rsidP="00DB65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55441" cy="1437574"/>
            <wp:effectExtent l="19050" t="0" r="6759" b="0"/>
            <wp:docPr id="114" name="Рисунок 114" descr="https://sun9-22.userapi.com/impg/FNr4w2wm0Xlo0cW-PdVGtX51Eu1fLEDgeX7kPQ/ikPslW9rOio.jpg?size=628x383&amp;quality=96&amp;sign=3d44cca21794ec6e0f9d5f13156e3b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sun9-22.userapi.com/impg/FNr4w2wm0Xlo0cW-PdVGtX51Eu1fLEDgeX7kPQ/ikPslW9rOio.jpg?size=628x383&amp;quality=96&amp;sign=3d44cca21794ec6e0f9d5f13156e3be7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23" cy="143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B3" w:rsidRDefault="00DB65B3" w:rsidP="00DB65B3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>30 апреля прошел «Всероссийский день призывника» - установлен распоряжением президента РФ от 12 ноября 1992 года "в целях повышения общегосударственной значимости и престижа воинской службы, улучшения военно-патриотического воспитания молодежи". Призыв новобранцев в Вооруженные Силы РФ проходит 2 раза в год: с 1 апреля по 15 июля и с 1 октября по 31 декабря.</w:t>
      </w:r>
      <w:r>
        <w:rPr>
          <w:rFonts w:ascii="Arial" w:hAnsi="Arial" w:cs="Arial"/>
          <w:color w:val="000000"/>
          <w:sz w:val="15"/>
          <w:szCs w:val="15"/>
        </w:rPr>
        <w:br/>
      </w: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>Воинская повинность появилась в России много столетий назад. Хорошо организованное войско существовало еще в Московском государстве. Праздник, отмечаемый 15 ноября, призван олицетворять собой связь поколений, которые на протяжении всей истории страны защищали ее свободу и независимость. Особо подчеркивается, что охрана государства и защита его интересов всегда являлась для граждан священным долгом и почетной обязанностью.</w:t>
      </w:r>
    </w:p>
    <w:p w:rsidR="00DB65B3" w:rsidRDefault="00DB65B3" w:rsidP="00DB65B3">
      <w:r>
        <w:rPr>
          <w:noProof/>
          <w:lang w:eastAsia="ru-RU"/>
        </w:rPr>
        <w:drawing>
          <wp:inline distT="0" distB="0" distL="0" distR="0">
            <wp:extent cx="1711252" cy="1283110"/>
            <wp:effectExtent l="19050" t="0" r="3248" b="0"/>
            <wp:docPr id="117" name="Рисунок 117" descr="https://sun9-58.userapi.com/impg/i2jocGWdQ83MNrH4zIlKX1Mkr5wM-HKgt2z52w/KsBemXTDm1M.jpg?size=1040x780&amp;quality=96&amp;sign=3f9bd1a9ed93c4ec54e2f25c047508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un9-58.userapi.com/impg/i2jocGWdQ83MNrH4zIlKX1Mkr5wM-HKgt2z52w/KsBemXTDm1M.jpg?size=1040x780&amp;quality=96&amp;sign=3f9bd1a9ed93c4ec54e2f25c047508d2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15" cy="128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691582" cy="1268361"/>
            <wp:effectExtent l="19050" t="0" r="3868" b="0"/>
            <wp:docPr id="120" name="Рисунок 120" descr="https://sun9-66.userapi.com/impg/km0SEtPDIXU5W0bJ0bRWpVovPNw0KAg2clUQzg/r_UWSJkqaGk.jpg?size=1040x780&amp;quality=96&amp;sign=870f376087b778cc6859a8730f73e0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sun9-66.userapi.com/impg/km0SEtPDIXU5W0bJ0bRWpVovPNw0KAg2clUQzg/r_UWSJkqaGk.jpg?size=1040x780&amp;quality=96&amp;sign=870f376087b778cc6859a8730f73e0c7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4" cy="126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701417" cy="1275735"/>
            <wp:effectExtent l="19050" t="0" r="0" b="0"/>
            <wp:docPr id="123" name="Рисунок 123" descr="https://sun9-39.userapi.com/impg/L36ji0hf7W12JdWhr5Lh7gtDDj26M4UuK9SA-A/dygjDqi1XrU.jpg?size=1040x780&amp;quality=96&amp;sign=1e874c28a2859069a926f90aba21f4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un9-39.userapi.com/impg/L36ji0hf7W12JdWhr5Lh7gtDDj26M4UuK9SA-A/dygjDqi1XrU.jpg?size=1040x780&amp;quality=96&amp;sign=1e874c28a2859069a926f90aba21f482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479" cy="127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B3" w:rsidRDefault="00DB65B3" w:rsidP="00DB65B3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:rsidR="00DB65B3" w:rsidRDefault="00DB65B3" w:rsidP="00DB65B3">
      <w:pPr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 w:rsidRPr="00DB65B3">
        <w:rPr>
          <w:rFonts w:ascii="Arial" w:hAnsi="Arial" w:cs="Arial"/>
          <w:color w:val="000000"/>
          <w:sz w:val="15"/>
          <w:szCs w:val="15"/>
          <w:shd w:val="clear" w:color="auto" w:fill="FFFFFF"/>
        </w:rPr>
        <w:lastRenderedPageBreak/>
        <w:drawing>
          <wp:inline distT="0" distB="0" distL="0" distR="0">
            <wp:extent cx="2289073" cy="1787433"/>
            <wp:effectExtent l="19050" t="0" r="0" b="0"/>
            <wp:docPr id="5" name="Рисунок 81" descr="https://img.27r.ru/images/2020/SuSgnLpQzkl4LACH4Q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mg.27r.ru/images/2020/SuSgnLpQzkl4LACH4Q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91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B3" w:rsidRDefault="00DB65B3" w:rsidP="00DB65B3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>С 20 апреля стартовала региональная акция по благоустройству памятных мест и захоронений ветеранов Великой Отечественной войны «Дорога к обелиску».</w:t>
      </w:r>
      <w:r>
        <w:rPr>
          <w:rFonts w:ascii="Arial" w:hAnsi="Arial" w:cs="Arial"/>
          <w:color w:val="000000"/>
          <w:sz w:val="15"/>
          <w:szCs w:val="15"/>
        </w:rPr>
        <w:br/>
      </w: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>27 апреля в Устьянцевском МО прошла акция по благоустройству памятных мест.</w:t>
      </w:r>
    </w:p>
    <w:p w:rsidR="00DB65B3" w:rsidRDefault="00DB65B3" w:rsidP="00DB65B3">
      <w:r>
        <w:rPr>
          <w:noProof/>
          <w:lang w:eastAsia="ru-RU"/>
        </w:rPr>
        <w:drawing>
          <wp:inline distT="0" distB="0" distL="0" distR="0">
            <wp:extent cx="1175570" cy="1152784"/>
            <wp:effectExtent l="19050" t="0" r="5530" b="0"/>
            <wp:docPr id="126" name="Рисунок 126" descr="https://sun9-38.userapi.com/impg/6kLVi0rwe6sueN7hebQ5upiXR1CzxLGDOu9jVg/0n8IioVa-cE.jpg?size=1080x1059&amp;quality=96&amp;sign=4f6b72e024b4fc973918fb4e7aefc5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sun9-38.userapi.com/impg/6kLVi0rwe6sueN7hebQ5upiXR1CzxLGDOu9jVg/0n8IioVa-cE.jpg?size=1080x1059&amp;quality=96&amp;sign=4f6b72e024b4fc973918fb4e7aefc5f1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503" cy="115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396414" cy="1157748"/>
            <wp:effectExtent l="19050" t="0" r="0" b="0"/>
            <wp:docPr id="129" name="Рисунок 129" descr="https://sun9-11.userapi.com/impg/FRDWaPA5cUSNVqZbdsR8tYnLExkbwtLS7hlSsQ/i7xeSfN8r-I.jpg?size=1600x1200&amp;quality=96&amp;sign=75161cac4a0879389b808dc658501d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un9-11.userapi.com/impg/FRDWaPA5cUSNVqZbdsR8tYnLExkbwtLS7hlSsQ/i7xeSfN8r-I.jpg?size=1600x1200&amp;quality=96&amp;sign=75161cac4a0879389b808dc658501d0b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590" cy="115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887976" cy="1159817"/>
            <wp:effectExtent l="19050" t="0" r="7374" b="0"/>
            <wp:docPr id="132" name="Рисунок 132" descr="https://sun9-71.userapi.com/impg/O1gSfoI-0CPo2YcWKwQs2wTJjOY2xwV3cdv6bw/gi2XSJmuWq4.jpg?size=827x1080&amp;quality=96&amp;sign=e9fe948d930c8ec803887fe2154fe0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sun9-71.userapi.com/impg/O1gSfoI-0CPo2YcWKwQs2wTJjOY2xwV3cdv6bw/gi2XSJmuWq4.jpg?size=827x1080&amp;quality=96&amp;sign=e9fe948d930c8ec803887fe2154fe0f3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26" cy="116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103604" cy="1223793"/>
            <wp:effectExtent l="19050" t="0" r="1296" b="0"/>
            <wp:docPr id="135" name="Рисунок 135" descr="https://sun9-75.userapi.com/impg/jDE9iEtdyipmOdkY8Ms81VDwudhTxnLxqOVG7w/g_XFmmUlWJg.jpg?size=974x1080&amp;quality=96&amp;sign=3c89ec82a7c7ec70616538173b5032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un9-75.userapi.com/impg/jDE9iEtdyipmOdkY8Ms81VDwudhTxnLxqOVG7w/g_XFmmUlWJg.jpg?size=974x1080&amp;quality=96&amp;sign=3c89ec82a7c7ec70616538173b5032dd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74" cy="122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177864" cy="1560466"/>
            <wp:effectExtent l="19050" t="0" r="3236" b="0"/>
            <wp:docPr id="138" name="Рисунок 138" descr="https://sun9-49.userapi.com/impg/MVYeo52Meo1ZiSVGUhqZLdnhhpRPaTsWOCMUNA/0Cc7Hcm033o.jpg?size=815x1080&amp;quality=96&amp;sign=70e9b8118ad9ab12360f23768c2ecb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sun9-49.userapi.com/impg/MVYeo52Meo1ZiSVGUhqZLdnhhpRPaTsWOCMUNA/0Cc7Hcm033o.jpg?size=815x1080&amp;quality=96&amp;sign=70e9b8118ad9ab12360f23768c2ecbf0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30" cy="156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B65B3" w:rsidRDefault="00DB65B3" w:rsidP="00DB65B3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:rsidR="00DB65B3" w:rsidRDefault="00DB65B3" w:rsidP="00DB65B3">
      <w:pPr>
        <w:jc w:val="center"/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016228" cy="1511648"/>
            <wp:effectExtent l="19050" t="0" r="3072" b="0"/>
            <wp:docPr id="141" name="Рисунок 141" descr="http://www.mirniy.ru/uploads/posts/2019-06/1561450617_strit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mirniy.ru/uploads/posts/2019-06/1561450617_stritbol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2" cy="151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B3" w:rsidRDefault="00DB65B3" w:rsidP="00DB65B3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24 апреля прошли финальные соревнования по </w:t>
      </w:r>
      <w:proofErr w:type="spellStart"/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>стритболу</w:t>
      </w:r>
      <w:proofErr w:type="spellEnd"/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в зачёт летней Спартакиады поселений Барабинского района </w:t>
      </w:r>
      <w:proofErr w:type="gramStart"/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>в</w:t>
      </w:r>
      <w:proofErr w:type="gramEnd"/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с. Ю. Пионер. В упорной борьбе и достойными соперниками мужская и женская команда заняли 3 место.</w:t>
      </w:r>
    </w:p>
    <w:p w:rsidR="00DB65B3" w:rsidRDefault="005A1283" w:rsidP="00DB65B3">
      <w:r>
        <w:rPr>
          <w:noProof/>
          <w:lang w:eastAsia="ru-RU"/>
        </w:rPr>
        <w:lastRenderedPageBreak/>
        <w:drawing>
          <wp:inline distT="0" distB="0" distL="0" distR="0">
            <wp:extent cx="1376745" cy="1032387"/>
            <wp:effectExtent l="19050" t="0" r="0" b="0"/>
            <wp:docPr id="144" name="Рисунок 144" descr="https://sun9-33.userapi.com/impg/QLnBjRY897ihbFDwW7EGB-GMJ9tLYqRyFebqyQ/9viReCwXwT4.jpg?size=1600x1200&amp;quality=96&amp;sign=7dfa8ce2f2e5f7810bcfa5ddd77505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sun9-33.userapi.com/impg/QLnBjRY897ihbFDwW7EGB-GMJ9tLYqRyFebqyQ/9viReCwXwT4.jpg?size=1600x1200&amp;quality=96&amp;sign=7dfa8ce2f2e5f7810bcfa5ddd77505b7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19" cy="103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818399" cy="1091380"/>
            <wp:effectExtent l="19050" t="0" r="751" b="0"/>
            <wp:docPr id="147" name="Рисунок 147" descr="https://sun9-64.userapi.com/impg/FRgWB2VRKHKMTkKB-WHiRDaZlMHfIt4wiasv_g/9QfM6S04_fg.jpg?size=1200x1600&amp;quality=96&amp;sign=21fd766bc9e840c24c066952d5792e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sun9-64.userapi.com/impg/FRgWB2VRKHKMTkKB-WHiRDaZlMHfIt4wiasv_g/9QfM6S04_fg.jpg?size=1200x1600&amp;quality=96&amp;sign=21fd766bc9e840c24c066952d5792eca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06" cy="109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844968" cy="1126812"/>
            <wp:effectExtent l="19050" t="0" r="0" b="0"/>
            <wp:docPr id="150" name="Рисунок 150" descr="https://sun9-3.userapi.com/impg/DzDuXJUhOnGaI8HYXodn0_v-G8WGPh1EPRY0qw/0z4yrdlVRyk.jpg?size=1200x1600&amp;quality=96&amp;sign=792e8a23b83df3544e0f0954badff5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sun9-3.userapi.com/impg/DzDuXJUhOnGaI8HYXodn0_v-G8WGPh1EPRY0qw/0z4yrdlVRyk.jpg?size=1200x1600&amp;quality=96&amp;sign=792e8a23b83df3544e0f0954badff54f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39" cy="112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386580" cy="1039762"/>
            <wp:effectExtent l="19050" t="0" r="4070" b="0"/>
            <wp:docPr id="153" name="Рисунок 153" descr="https://sun9-76.userapi.com/impg/4lSORHBo1mZkztQWEyJJqSq7n3fY3z0dslK0eA/2QgIL0rv4vE.jpg?size=1600x1200&amp;quality=96&amp;sign=57745c0f1e0f7c545c2116eab4c145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sun9-76.userapi.com/impg/4lSORHBo1mZkztQWEyJJqSq7n3fY3z0dslK0eA/2QgIL0rv4vE.jpg?size=1600x1200&amp;quality=96&amp;sign=57745c0f1e0f7c545c2116eab4c145c8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755" cy="103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386580" cy="1039762"/>
            <wp:effectExtent l="19050" t="0" r="4070" b="0"/>
            <wp:docPr id="156" name="Рисунок 156" descr="https://sun9-43.userapi.com/impg/Ura2VqedFb5cfNtXbXRCYU0_jE1yuRSTw_qhkg/hCOR3GfPMo0.jpg?size=1600x1200&amp;quality=96&amp;sign=7bc3684b77ba98f92053a984a7dfe1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sun9-43.userapi.com/impg/Ura2VqedFb5cfNtXbXRCYU0_jE1yuRSTw_qhkg/hCOR3GfPMo0.jpg?size=1600x1200&amp;quality=96&amp;sign=7bc3684b77ba98f92053a984a7dfe1f2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755" cy="103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6912" cy="1025013"/>
            <wp:effectExtent l="19050" t="0" r="4688" b="0"/>
            <wp:docPr id="159" name="Рисунок 159" descr="https://sun9-30.userapi.com/impg/kroQNLzx3TfhlZFCom_MSOHgcJ8jk-Cx34UEqg/ELkYRNX0lBg.jpg?size=1600x1200&amp;quality=96&amp;sign=da42d9a48054c9f8cb8e8bff9056e2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sun9-30.userapi.com/impg/kroQNLzx3TfhlZFCom_MSOHgcJ8jk-Cx34UEqg/ELkYRNX0lBg.jpg?size=1600x1200&amp;quality=96&amp;sign=da42d9a48054c9f8cb8e8bff9056e229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085" cy="102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83" w:rsidRDefault="005A1283" w:rsidP="00DB65B3"/>
    <w:p w:rsidR="005A1283" w:rsidRPr="00DB65B3" w:rsidRDefault="005A1283" w:rsidP="00DB65B3"/>
    <w:sectPr w:rsidR="005A1283" w:rsidRPr="00DB65B3" w:rsidSect="00E50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oNotDisplayPageBoundaries/>
  <w:proofState w:spelling="clean" w:grammar="clean"/>
  <w:defaultTabStop w:val="708"/>
  <w:characterSpacingControl w:val="doNotCompress"/>
  <w:compat/>
  <w:rsids>
    <w:rsidRoot w:val="00945840"/>
    <w:rsid w:val="0041038E"/>
    <w:rsid w:val="005A1283"/>
    <w:rsid w:val="00945840"/>
    <w:rsid w:val="00DB65B3"/>
    <w:rsid w:val="00DD4860"/>
    <w:rsid w:val="00E50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4584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45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8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hyperlink" Target="https://vk.com/feed?section=search&amp;q=%23%D0%9E%D0%9A%D0%9D%D0%90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2021-05-27T10:21:00Z</dcterms:created>
  <dcterms:modified xsi:type="dcterms:W3CDTF">2021-05-27T11:10:00Z</dcterms:modified>
</cp:coreProperties>
</file>